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A4" w:rsidRPr="0034165B" w:rsidRDefault="00E026A4" w:rsidP="00E026A4">
      <w:pPr>
        <w:pStyle w:val="a3"/>
        <w:jc w:val="center"/>
        <w:rPr>
          <w:b/>
          <w:szCs w:val="28"/>
        </w:rPr>
      </w:pPr>
      <w:r w:rsidRPr="0034165B">
        <w:rPr>
          <w:b/>
          <w:noProof/>
          <w:lang w:val="ru-RU"/>
        </w:rPr>
        <w:drawing>
          <wp:inline distT="0" distB="0" distL="0" distR="0" wp14:anchorId="1260EA7D" wp14:editId="2B1067D2">
            <wp:extent cx="561975" cy="7905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A4" w:rsidRPr="0034165B" w:rsidRDefault="00E026A4" w:rsidP="00E026A4">
      <w:pPr>
        <w:pStyle w:val="1"/>
        <w:rPr>
          <w:szCs w:val="28"/>
        </w:rPr>
      </w:pPr>
      <w:r w:rsidRPr="0034165B">
        <w:rPr>
          <w:szCs w:val="28"/>
        </w:rPr>
        <w:t>КУРАХІВСЬКА  МІСЬКА  РАДА</w:t>
      </w:r>
    </w:p>
    <w:p w:rsidR="00E026A4" w:rsidRPr="0034165B" w:rsidRDefault="00E026A4" w:rsidP="00E026A4">
      <w:pPr>
        <w:jc w:val="center"/>
        <w:rPr>
          <w:b/>
          <w:szCs w:val="28"/>
        </w:rPr>
      </w:pPr>
      <w:r w:rsidRPr="0034165B">
        <w:rPr>
          <w:b/>
          <w:szCs w:val="28"/>
        </w:rPr>
        <w:t>МАР′ЇНСЬКОГО  РАЙОНУ  ДОНЕЦЬКОЇ  ОБЛАСТІ</w:t>
      </w:r>
    </w:p>
    <w:p w:rsidR="00E026A4" w:rsidRDefault="00E026A4" w:rsidP="00E026A4">
      <w:pPr>
        <w:pStyle w:val="1"/>
        <w:jc w:val="right"/>
        <w:rPr>
          <w:sz w:val="32"/>
          <w:szCs w:val="28"/>
        </w:rPr>
      </w:pPr>
      <w:proofErr w:type="spellStart"/>
      <w:r>
        <w:rPr>
          <w:sz w:val="32"/>
          <w:szCs w:val="28"/>
        </w:rPr>
        <w:t>проєкт</w:t>
      </w:r>
      <w:proofErr w:type="spellEnd"/>
    </w:p>
    <w:p w:rsidR="00E026A4" w:rsidRPr="0034165B" w:rsidRDefault="00E026A4" w:rsidP="00E026A4">
      <w:pPr>
        <w:pStyle w:val="1"/>
        <w:rPr>
          <w:b w:val="0"/>
          <w:sz w:val="32"/>
          <w:szCs w:val="28"/>
        </w:rPr>
      </w:pPr>
      <w:r w:rsidRPr="0034165B">
        <w:rPr>
          <w:sz w:val="32"/>
          <w:szCs w:val="28"/>
        </w:rPr>
        <w:t>РІШЕННЯ</w:t>
      </w:r>
    </w:p>
    <w:p w:rsidR="00E026A4" w:rsidRPr="0034165B" w:rsidRDefault="00E026A4" w:rsidP="00E026A4">
      <w:pPr>
        <w:rPr>
          <w:sz w:val="32"/>
          <w:szCs w:val="28"/>
        </w:rPr>
      </w:pPr>
    </w:p>
    <w:p w:rsidR="00E026A4" w:rsidRPr="00BA730D" w:rsidRDefault="00E026A4" w:rsidP="00E026A4">
      <w:pPr>
        <w:pStyle w:val="a3"/>
        <w:jc w:val="both"/>
        <w:rPr>
          <w:sz w:val="24"/>
        </w:rPr>
      </w:pPr>
      <w:r w:rsidRPr="0034165B">
        <w:rPr>
          <w:sz w:val="24"/>
        </w:rPr>
        <w:t xml:space="preserve">від </w:t>
      </w:r>
      <w:r w:rsidRPr="00967ED0">
        <w:rPr>
          <w:sz w:val="24"/>
        </w:rPr>
        <w:t xml:space="preserve">______________ </w:t>
      </w:r>
      <w:r w:rsidRPr="0034165B">
        <w:rPr>
          <w:sz w:val="24"/>
        </w:rPr>
        <w:t xml:space="preserve">№ </w:t>
      </w:r>
      <w:r>
        <w:rPr>
          <w:sz w:val="24"/>
        </w:rPr>
        <w:t>___________</w:t>
      </w:r>
    </w:p>
    <w:p w:rsidR="00E026A4" w:rsidRPr="0034165B" w:rsidRDefault="00E026A4" w:rsidP="00E026A4">
      <w:pPr>
        <w:jc w:val="both"/>
        <w:rPr>
          <w:sz w:val="24"/>
        </w:rPr>
      </w:pPr>
      <w:r w:rsidRPr="0034165B">
        <w:rPr>
          <w:sz w:val="24"/>
        </w:rPr>
        <w:t xml:space="preserve">м. </w:t>
      </w:r>
      <w:proofErr w:type="spellStart"/>
      <w:r w:rsidRPr="0034165B">
        <w:rPr>
          <w:sz w:val="24"/>
        </w:rPr>
        <w:t>Курахове</w:t>
      </w:r>
      <w:proofErr w:type="spellEnd"/>
    </w:p>
    <w:p w:rsidR="00E026A4" w:rsidRPr="0034165B" w:rsidRDefault="00E026A4" w:rsidP="00E026A4">
      <w:pPr>
        <w:ind w:right="4598"/>
        <w:jc w:val="both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E026A4" w:rsidTr="00D67044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026A4" w:rsidRPr="00A970D7" w:rsidRDefault="00E026A4" w:rsidP="00D67044">
            <w:pPr>
              <w:jc w:val="both"/>
            </w:pPr>
            <w:r w:rsidRPr="00692182">
              <w:rPr>
                <w:sz w:val="24"/>
              </w:rPr>
              <w:t xml:space="preserve">Про </w:t>
            </w:r>
            <w:r>
              <w:rPr>
                <w:sz w:val="24"/>
              </w:rPr>
              <w:t xml:space="preserve">внесення змін до Плану діяльності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ради з підготовки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z w:val="24"/>
              </w:rPr>
              <w:t xml:space="preserve"> регуляторних актів на 2021 рік, затвердженого рішенням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ради від 30.10.2020 № </w:t>
            </w:r>
            <w:r>
              <w:rPr>
                <w:sz w:val="24"/>
                <w:lang w:val="en-US"/>
              </w:rPr>
              <w:t>VII</w:t>
            </w:r>
            <w:r w:rsidRPr="00A970D7">
              <w:rPr>
                <w:sz w:val="24"/>
              </w:rPr>
              <w:t>/104-23</w:t>
            </w:r>
          </w:p>
        </w:tc>
      </w:tr>
    </w:tbl>
    <w:p w:rsidR="00E026A4" w:rsidRDefault="00E026A4" w:rsidP="00E026A4">
      <w:pPr>
        <w:jc w:val="both"/>
      </w:pPr>
    </w:p>
    <w:p w:rsidR="00E026A4" w:rsidRPr="00F51803" w:rsidRDefault="00E026A4" w:rsidP="00E026A4">
      <w:pPr>
        <w:ind w:firstLine="709"/>
        <w:jc w:val="both"/>
        <w:rPr>
          <w:sz w:val="24"/>
        </w:rPr>
      </w:pPr>
      <w:r w:rsidRPr="00A970D7">
        <w:rPr>
          <w:sz w:val="24"/>
        </w:rPr>
        <w:t>В</w:t>
      </w:r>
      <w:r>
        <w:rPr>
          <w:sz w:val="24"/>
        </w:rPr>
        <w:t xml:space="preserve">ідповідно до частини четвертої статті 7, частини першої статті 13, статті 32 Закону України «Про засади державної регуляторної політики у сфері господарської діяльності», керуючись пунктом 7 частини першої статті 26, частиною першою статті 59 Закону України «Про місцеве самоврядування в Україні», статтею 5.2.15 Статуту </w:t>
      </w:r>
      <w:proofErr w:type="spellStart"/>
      <w:r>
        <w:rPr>
          <w:sz w:val="24"/>
        </w:rPr>
        <w:t>Курахівської</w:t>
      </w:r>
      <w:proofErr w:type="spellEnd"/>
      <w:r>
        <w:rPr>
          <w:sz w:val="24"/>
        </w:rPr>
        <w:t xml:space="preserve"> міської територіальної громади, враховуючи висновок постійної комісії з питань депутатської діяльності і етики,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безпеки, </w:t>
      </w:r>
      <w:proofErr w:type="spellStart"/>
      <w:r>
        <w:rPr>
          <w:sz w:val="24"/>
        </w:rPr>
        <w:t>Курахівська</w:t>
      </w:r>
      <w:proofErr w:type="spellEnd"/>
      <w:r>
        <w:rPr>
          <w:sz w:val="24"/>
        </w:rPr>
        <w:t xml:space="preserve"> міська рада</w:t>
      </w:r>
    </w:p>
    <w:p w:rsidR="00E026A4" w:rsidRPr="00194823" w:rsidRDefault="00E026A4" w:rsidP="00E026A4">
      <w:pPr>
        <w:tabs>
          <w:tab w:val="left" w:pos="0"/>
        </w:tabs>
        <w:jc w:val="both"/>
        <w:rPr>
          <w:sz w:val="24"/>
        </w:rPr>
      </w:pPr>
    </w:p>
    <w:p w:rsidR="00E026A4" w:rsidRDefault="00E026A4" w:rsidP="00E026A4">
      <w:pPr>
        <w:tabs>
          <w:tab w:val="left" w:pos="0"/>
        </w:tabs>
        <w:ind w:firstLine="851"/>
        <w:jc w:val="both"/>
        <w:rPr>
          <w:sz w:val="24"/>
        </w:rPr>
      </w:pPr>
      <w:r>
        <w:rPr>
          <w:sz w:val="24"/>
        </w:rPr>
        <w:t xml:space="preserve"> В И Р І Ш И Л А:</w:t>
      </w:r>
    </w:p>
    <w:p w:rsidR="00E026A4" w:rsidRDefault="00E026A4" w:rsidP="00E026A4">
      <w:pPr>
        <w:tabs>
          <w:tab w:val="left" w:pos="0"/>
        </w:tabs>
        <w:jc w:val="both"/>
        <w:rPr>
          <w:sz w:val="24"/>
        </w:rPr>
      </w:pPr>
    </w:p>
    <w:p w:rsidR="00E026A4" w:rsidRDefault="00E026A4" w:rsidP="00E026A4">
      <w:pPr>
        <w:pStyle w:val="a3"/>
        <w:spacing w:line="264" w:lineRule="auto"/>
        <w:ind w:firstLine="708"/>
        <w:jc w:val="both"/>
        <w:rPr>
          <w:sz w:val="24"/>
        </w:rPr>
      </w:pPr>
      <w:r w:rsidRPr="0016556A">
        <w:rPr>
          <w:sz w:val="24"/>
        </w:rPr>
        <w:t>1.</w:t>
      </w:r>
      <w:r>
        <w:rPr>
          <w:sz w:val="24"/>
        </w:rPr>
        <w:t xml:space="preserve"> </w:t>
      </w:r>
      <w:proofErr w:type="spellStart"/>
      <w:r>
        <w:rPr>
          <w:sz w:val="24"/>
        </w:rPr>
        <w:t>Внести</w:t>
      </w:r>
      <w:proofErr w:type="spellEnd"/>
      <w:r>
        <w:rPr>
          <w:sz w:val="24"/>
        </w:rPr>
        <w:t xml:space="preserve"> до Плану діяльності </w:t>
      </w:r>
      <w:proofErr w:type="spellStart"/>
      <w:r>
        <w:rPr>
          <w:sz w:val="24"/>
        </w:rPr>
        <w:t>Курахівської</w:t>
      </w:r>
      <w:proofErr w:type="spellEnd"/>
      <w:r>
        <w:rPr>
          <w:sz w:val="24"/>
        </w:rPr>
        <w:t xml:space="preserve"> міської ради з підготовки </w:t>
      </w:r>
      <w:proofErr w:type="spellStart"/>
      <w:r>
        <w:rPr>
          <w:sz w:val="24"/>
        </w:rPr>
        <w:t>проєктів</w:t>
      </w:r>
      <w:proofErr w:type="spellEnd"/>
      <w:r>
        <w:rPr>
          <w:sz w:val="24"/>
        </w:rPr>
        <w:t xml:space="preserve"> регуляторних актів на 2021 рік, затвердженого рішенням </w:t>
      </w:r>
      <w:proofErr w:type="spellStart"/>
      <w:r>
        <w:rPr>
          <w:sz w:val="24"/>
        </w:rPr>
        <w:t>Курахівської</w:t>
      </w:r>
      <w:proofErr w:type="spellEnd"/>
      <w:r>
        <w:rPr>
          <w:sz w:val="24"/>
        </w:rPr>
        <w:t xml:space="preserve"> міської ради від 30.10.2020 № </w:t>
      </w:r>
      <w:r>
        <w:rPr>
          <w:sz w:val="24"/>
          <w:lang w:val="en-US"/>
        </w:rPr>
        <w:t>VII</w:t>
      </w:r>
      <w:r w:rsidRPr="00A970D7">
        <w:rPr>
          <w:sz w:val="24"/>
        </w:rPr>
        <w:t>/104-23</w:t>
      </w:r>
      <w:r>
        <w:rPr>
          <w:sz w:val="24"/>
        </w:rPr>
        <w:t xml:space="preserve"> такі зміни:</w:t>
      </w:r>
    </w:p>
    <w:p w:rsidR="00E026A4" w:rsidRDefault="00E026A4" w:rsidP="00E026A4">
      <w:pPr>
        <w:pStyle w:val="a3"/>
        <w:spacing w:line="264" w:lineRule="auto"/>
        <w:ind w:firstLine="708"/>
        <w:jc w:val="both"/>
        <w:rPr>
          <w:sz w:val="24"/>
        </w:rPr>
      </w:pPr>
      <w:r>
        <w:rPr>
          <w:sz w:val="24"/>
        </w:rPr>
        <w:t xml:space="preserve">1.1. Пункт 1 Плану діяльності </w:t>
      </w:r>
      <w:proofErr w:type="spellStart"/>
      <w:r>
        <w:rPr>
          <w:sz w:val="24"/>
        </w:rPr>
        <w:t>Курахівської</w:t>
      </w:r>
      <w:proofErr w:type="spellEnd"/>
      <w:r>
        <w:rPr>
          <w:sz w:val="24"/>
        </w:rPr>
        <w:t xml:space="preserve"> міської ради з підготовки </w:t>
      </w:r>
      <w:proofErr w:type="spellStart"/>
      <w:r>
        <w:rPr>
          <w:sz w:val="24"/>
        </w:rPr>
        <w:t>проєктів</w:t>
      </w:r>
      <w:proofErr w:type="spellEnd"/>
      <w:r>
        <w:rPr>
          <w:sz w:val="24"/>
        </w:rPr>
        <w:t xml:space="preserve"> регуляторних актів на 2021 рік викласти у новій редакції: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54"/>
        <w:gridCol w:w="1568"/>
        <w:gridCol w:w="2409"/>
        <w:gridCol w:w="1843"/>
        <w:gridCol w:w="1417"/>
        <w:gridCol w:w="1843"/>
      </w:tblGrid>
      <w:tr w:rsidR="00E026A4" w:rsidTr="00D67044">
        <w:tc>
          <w:tcPr>
            <w:tcW w:w="554" w:type="dxa"/>
          </w:tcPr>
          <w:p w:rsidR="00E026A4" w:rsidRDefault="00E026A4" w:rsidP="00D67044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568" w:type="dxa"/>
          </w:tcPr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proofErr w:type="spellStart"/>
            <w:r>
              <w:rPr>
                <w:sz w:val="24"/>
              </w:rPr>
              <w:t>поєкту</w:t>
            </w:r>
            <w:proofErr w:type="spellEnd"/>
          </w:p>
        </w:tc>
        <w:tc>
          <w:tcPr>
            <w:tcW w:w="2409" w:type="dxa"/>
          </w:tcPr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Назва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Мета прийняття</w:t>
            </w:r>
          </w:p>
        </w:tc>
        <w:tc>
          <w:tcPr>
            <w:tcW w:w="1417" w:type="dxa"/>
          </w:tcPr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Строк підготовки акту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Відповідальний за розробку </w:t>
            </w:r>
            <w:proofErr w:type="spellStart"/>
            <w:r>
              <w:rPr>
                <w:sz w:val="24"/>
              </w:rPr>
              <w:t>поєкту</w:t>
            </w:r>
            <w:proofErr w:type="spellEnd"/>
          </w:p>
        </w:tc>
      </w:tr>
      <w:tr w:rsidR="00E026A4" w:rsidTr="00D67044">
        <w:tc>
          <w:tcPr>
            <w:tcW w:w="554" w:type="dxa"/>
          </w:tcPr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Рішення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ради</w:t>
            </w:r>
          </w:p>
        </w:tc>
        <w:tc>
          <w:tcPr>
            <w:tcW w:w="2409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територіальної громади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Встановлення обґрунтованих розмірів ставок та пільг із сплати земель-ного податку за земельні ділянки </w:t>
            </w:r>
          </w:p>
        </w:tc>
        <w:tc>
          <w:tcPr>
            <w:tcW w:w="1417" w:type="dxa"/>
          </w:tcPr>
          <w:p w:rsidR="00E026A4" w:rsidRDefault="00E026A4" w:rsidP="00D6704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І-ІІ квартал 2021 року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Відділ з питань регулювання земельних відносин</w:t>
            </w:r>
          </w:p>
        </w:tc>
      </w:tr>
      <w:tr w:rsidR="00E026A4" w:rsidTr="00D67044">
        <w:tc>
          <w:tcPr>
            <w:tcW w:w="554" w:type="dxa"/>
          </w:tcPr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</w:tcPr>
          <w:p w:rsidR="00E026A4" w:rsidRDefault="00E026A4" w:rsidP="00D6704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Рішення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ради</w:t>
            </w:r>
          </w:p>
        </w:tc>
        <w:tc>
          <w:tcPr>
            <w:tcW w:w="2409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встановлення ставок та пільг із сплати податку на нерухоме майно, відмінне від земельної ділянки на території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</w:t>
            </w:r>
            <w:r>
              <w:rPr>
                <w:sz w:val="24"/>
              </w:rPr>
              <w:lastRenderedPageBreak/>
              <w:t>територіальної громади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Перегляд рішення відповідно до чинного законодавства та вимог державного регулювання</w:t>
            </w:r>
          </w:p>
        </w:tc>
        <w:tc>
          <w:tcPr>
            <w:tcW w:w="1417" w:type="dxa"/>
          </w:tcPr>
          <w:p w:rsidR="00E026A4" w:rsidRDefault="00E026A4" w:rsidP="00D6704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І-ІІ квартал 2021 року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Відділ з питань архітектури та житлово-комунального господарства </w:t>
            </w:r>
          </w:p>
        </w:tc>
      </w:tr>
      <w:tr w:rsidR="00E026A4" w:rsidTr="00D67044">
        <w:tc>
          <w:tcPr>
            <w:tcW w:w="554" w:type="dxa"/>
          </w:tcPr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8" w:type="dxa"/>
          </w:tcPr>
          <w:p w:rsidR="00E026A4" w:rsidRDefault="00E026A4" w:rsidP="00D6704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Рішення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ради</w:t>
            </w:r>
          </w:p>
        </w:tc>
        <w:tc>
          <w:tcPr>
            <w:tcW w:w="2409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примірного договору оренди нерухомого або іншого окремого індивідуально визначеного майна, що належить до комунальної власності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 ефективного використання майна та його схоронність</w:t>
            </w:r>
          </w:p>
        </w:tc>
        <w:tc>
          <w:tcPr>
            <w:tcW w:w="1417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І-ІІ квартал 2021 року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  <w:p w:rsidR="00E026A4" w:rsidRPr="005E5E8C" w:rsidRDefault="00E026A4" w:rsidP="00D67044"/>
          <w:p w:rsidR="00E026A4" w:rsidRPr="005E5E8C" w:rsidRDefault="00E026A4" w:rsidP="00D67044">
            <w:pPr>
              <w:jc w:val="center"/>
              <w:rPr>
                <w:sz w:val="24"/>
              </w:rPr>
            </w:pPr>
          </w:p>
        </w:tc>
      </w:tr>
      <w:tr w:rsidR="00E026A4" w:rsidTr="00D67044">
        <w:tc>
          <w:tcPr>
            <w:tcW w:w="554" w:type="dxa"/>
          </w:tcPr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8" w:type="dxa"/>
          </w:tcPr>
          <w:p w:rsidR="00E026A4" w:rsidRDefault="00E026A4" w:rsidP="00D6704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Рішення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ради</w:t>
            </w:r>
          </w:p>
        </w:tc>
        <w:tc>
          <w:tcPr>
            <w:tcW w:w="2409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встановлення ставок єдиного податку для фізичних осіб-підприємців на території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територіальної громади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Перегляд рішення відповідно до чинного законодавства та вимог державного регулювання</w:t>
            </w:r>
          </w:p>
        </w:tc>
        <w:tc>
          <w:tcPr>
            <w:tcW w:w="1417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І-ІІ квартал 2021 року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Відділ з питань місцевого соціально-економічного розвитку, стратегічного планування  та інвестиційної політики </w:t>
            </w:r>
          </w:p>
        </w:tc>
      </w:tr>
      <w:tr w:rsidR="00E026A4" w:rsidTr="00D67044">
        <w:tc>
          <w:tcPr>
            <w:tcW w:w="554" w:type="dxa"/>
          </w:tcPr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8" w:type="dxa"/>
          </w:tcPr>
          <w:p w:rsidR="00E026A4" w:rsidRDefault="00E026A4" w:rsidP="00D6704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Рішення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ради</w:t>
            </w:r>
          </w:p>
        </w:tc>
        <w:tc>
          <w:tcPr>
            <w:tcW w:w="2409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встановлення ставки туристичного збору на території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територіальної громади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Перегляд рішення відповідно до чинного законодавства та вимог державного регулювання</w:t>
            </w:r>
          </w:p>
        </w:tc>
        <w:tc>
          <w:tcPr>
            <w:tcW w:w="1417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І-ІІ квартал 2021 року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Відділ з питань місцевого соціально-економічного розвитку, стратегічного планування  та інвестиційної політики</w:t>
            </w:r>
          </w:p>
        </w:tc>
      </w:tr>
      <w:tr w:rsidR="00E026A4" w:rsidTr="00D67044">
        <w:tc>
          <w:tcPr>
            <w:tcW w:w="554" w:type="dxa"/>
          </w:tcPr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</w:p>
          <w:p w:rsidR="00E026A4" w:rsidRDefault="00E026A4" w:rsidP="00D670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8" w:type="dxa"/>
          </w:tcPr>
          <w:p w:rsidR="00E026A4" w:rsidRDefault="00E026A4" w:rsidP="00D6704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Рішення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ради</w:t>
            </w:r>
          </w:p>
        </w:tc>
        <w:tc>
          <w:tcPr>
            <w:tcW w:w="2409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заборону торгівлі алкогольними, слабоалкогольними напоями та пивом (окрім безалкогольного) у нічний час на території </w:t>
            </w:r>
            <w:proofErr w:type="spellStart"/>
            <w:r>
              <w:rPr>
                <w:sz w:val="24"/>
              </w:rPr>
              <w:t>Курахівської</w:t>
            </w:r>
            <w:proofErr w:type="spellEnd"/>
            <w:r>
              <w:rPr>
                <w:sz w:val="24"/>
              </w:rPr>
              <w:t xml:space="preserve"> міської територіальної громади</w:t>
            </w:r>
          </w:p>
        </w:tc>
        <w:tc>
          <w:tcPr>
            <w:tcW w:w="1843" w:type="dxa"/>
          </w:tcPr>
          <w:p w:rsidR="00E026A4" w:rsidRPr="008A4E28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Забезпечення </w:t>
            </w:r>
            <w:r w:rsidRPr="008A4E28">
              <w:rPr>
                <w:sz w:val="24"/>
              </w:rPr>
              <w:t>зниження рівня</w:t>
            </w:r>
          </w:p>
          <w:p w:rsidR="00E026A4" w:rsidRPr="008A4E28" w:rsidRDefault="00E026A4" w:rsidP="00D67044">
            <w:pPr>
              <w:pStyle w:val="a3"/>
              <w:jc w:val="both"/>
              <w:rPr>
                <w:sz w:val="24"/>
              </w:rPr>
            </w:pPr>
            <w:r w:rsidRPr="008A4E28">
              <w:rPr>
                <w:sz w:val="24"/>
              </w:rPr>
              <w:t xml:space="preserve">споживання алкогольних, </w:t>
            </w:r>
            <w:r>
              <w:rPr>
                <w:sz w:val="24"/>
              </w:rPr>
              <w:t xml:space="preserve">напоїв та </w:t>
            </w:r>
            <w:r w:rsidRPr="008A4E28">
              <w:rPr>
                <w:sz w:val="24"/>
              </w:rPr>
              <w:t>пива серед населення, усунення</w:t>
            </w:r>
          </w:p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 w:rsidRPr="008A4E28">
              <w:rPr>
                <w:sz w:val="24"/>
              </w:rPr>
              <w:t xml:space="preserve">порушень громадського порядку у нічний час доби </w:t>
            </w:r>
          </w:p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026A4" w:rsidRPr="008A4E28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квартал 2021 року</w:t>
            </w:r>
          </w:p>
        </w:tc>
        <w:tc>
          <w:tcPr>
            <w:tcW w:w="1843" w:type="dxa"/>
          </w:tcPr>
          <w:p w:rsidR="00E026A4" w:rsidRDefault="00E026A4" w:rsidP="00D6704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</w:tc>
      </w:tr>
    </w:tbl>
    <w:p w:rsidR="00E026A4" w:rsidRDefault="00E026A4" w:rsidP="00E026A4">
      <w:pPr>
        <w:pStyle w:val="a3"/>
        <w:ind w:firstLine="708"/>
        <w:jc w:val="both"/>
        <w:rPr>
          <w:sz w:val="24"/>
        </w:rPr>
      </w:pPr>
    </w:p>
    <w:p w:rsidR="00E026A4" w:rsidRDefault="00E026A4" w:rsidP="00E026A4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2. . Оприлюднити дане рішення </w:t>
      </w:r>
      <w:proofErr w:type="spellStart"/>
      <w:r>
        <w:rPr>
          <w:sz w:val="24"/>
        </w:rPr>
        <w:t>Курахівської</w:t>
      </w:r>
      <w:proofErr w:type="spellEnd"/>
      <w:r>
        <w:rPr>
          <w:sz w:val="24"/>
        </w:rPr>
        <w:t xml:space="preserve"> міської ради протягом п’яти робочих днів з дня прийняття, шляхом розміщення його на офіційному веб-сайті </w:t>
      </w:r>
      <w:proofErr w:type="spellStart"/>
      <w:r>
        <w:rPr>
          <w:sz w:val="24"/>
        </w:rPr>
        <w:t>Курахівської</w:t>
      </w:r>
      <w:proofErr w:type="spellEnd"/>
      <w:r>
        <w:rPr>
          <w:sz w:val="24"/>
        </w:rPr>
        <w:t xml:space="preserve"> міської ради та її виконавчого комітету в мережі Інтернет (</w:t>
      </w:r>
      <w:r w:rsidRPr="00C81341">
        <w:rPr>
          <w:sz w:val="24"/>
        </w:rPr>
        <w:t>https://gorsovet.org.ua/</w:t>
      </w:r>
      <w:r>
        <w:rPr>
          <w:sz w:val="24"/>
        </w:rPr>
        <w:t xml:space="preserve">). </w:t>
      </w:r>
    </w:p>
    <w:p w:rsidR="00E026A4" w:rsidRDefault="00E026A4" w:rsidP="00E026A4">
      <w:pPr>
        <w:pStyle w:val="a3"/>
        <w:jc w:val="both"/>
        <w:rPr>
          <w:sz w:val="24"/>
        </w:rPr>
      </w:pPr>
      <w:r>
        <w:rPr>
          <w:sz w:val="24"/>
        </w:rPr>
        <w:tab/>
        <w:t>3. Контроль за виконанням цього рішення покласти на постійну комісію з питань депутатської діяльності і етики,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 (ЮР’ЄВ).</w:t>
      </w:r>
    </w:p>
    <w:p w:rsidR="00E026A4" w:rsidRDefault="00E026A4" w:rsidP="00E026A4">
      <w:pPr>
        <w:pStyle w:val="a3"/>
        <w:jc w:val="both"/>
        <w:rPr>
          <w:sz w:val="24"/>
        </w:rPr>
      </w:pPr>
    </w:p>
    <w:p w:rsidR="00E026A4" w:rsidRDefault="00E026A4" w:rsidP="00E026A4">
      <w:pPr>
        <w:pStyle w:val="a3"/>
        <w:jc w:val="both"/>
        <w:rPr>
          <w:sz w:val="24"/>
        </w:rPr>
      </w:pPr>
    </w:p>
    <w:p w:rsidR="00E026A4" w:rsidRDefault="00E026A4" w:rsidP="00E026A4">
      <w:pPr>
        <w:pStyle w:val="a3"/>
        <w:jc w:val="both"/>
        <w:rPr>
          <w:sz w:val="24"/>
          <w:lang w:val="ru-RU"/>
        </w:rPr>
      </w:pPr>
    </w:p>
    <w:p w:rsidR="00E026A4" w:rsidRPr="00E026A4" w:rsidRDefault="00E026A4" w:rsidP="00E026A4">
      <w:pPr>
        <w:pStyle w:val="a3"/>
        <w:jc w:val="both"/>
        <w:rPr>
          <w:sz w:val="24"/>
        </w:rPr>
      </w:pPr>
      <w:bookmarkStart w:id="0" w:name="_GoBack"/>
      <w:bookmarkEnd w:id="0"/>
      <w:r>
        <w:rPr>
          <w:sz w:val="24"/>
          <w:lang w:val="ru-RU"/>
        </w:rPr>
        <w:t>М</w:t>
      </w:r>
      <w:proofErr w:type="spellStart"/>
      <w:r>
        <w:rPr>
          <w:sz w:val="24"/>
        </w:rPr>
        <w:t>іський</w:t>
      </w:r>
      <w:proofErr w:type="spellEnd"/>
      <w:r>
        <w:rPr>
          <w:sz w:val="24"/>
        </w:rPr>
        <w:t xml:space="preserve"> голова                                                                                                    Роман ПАДУН</w:t>
      </w:r>
    </w:p>
    <w:p w:rsidR="0067776A" w:rsidRDefault="00E026A4"/>
    <w:sectPr w:rsidR="0067776A" w:rsidSect="00E026A4">
      <w:pgSz w:w="11906" w:h="16838"/>
      <w:pgMar w:top="28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4"/>
    <w:rsid w:val="000043F8"/>
    <w:rsid w:val="007B2DF6"/>
    <w:rsid w:val="00E026A4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57CF-978B-43BC-A6F0-BAEBC9A4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26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A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99"/>
    <w:qFormat/>
    <w:rsid w:val="00E026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4">
    <w:name w:val="Table Grid"/>
    <w:basedOn w:val="a1"/>
    <w:uiPriority w:val="39"/>
    <w:rsid w:val="00E0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2021-09-10T10:05:00Z</dcterms:created>
  <dcterms:modified xsi:type="dcterms:W3CDTF">2021-09-10T10:07:00Z</dcterms:modified>
</cp:coreProperties>
</file>